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4" w:rsidRDefault="00BB49A4" w:rsidP="00BB49A4"/>
    <w:tbl>
      <w:tblPr>
        <w:tblStyle w:val="a3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BB49A4" w:rsidRPr="00BB49A4" w:rsidTr="003A24EE">
        <w:tc>
          <w:tcPr>
            <w:tcW w:w="5606" w:type="dxa"/>
          </w:tcPr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ЗАВЕРЕН</w:t>
            </w:r>
          </w:p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Территориальной избирательной комиссии </w:t>
            </w:r>
            <w:r w:rsidR="00A90C7D">
              <w:rPr>
                <w:rFonts w:ascii="Times New Roman" w:hAnsi="Times New Roman" w:cs="Times New Roman"/>
                <w:sz w:val="28"/>
                <w:szCs w:val="28"/>
              </w:rPr>
              <w:t>Егорлыкского</w:t>
            </w: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  района Ростовской области</w:t>
            </w:r>
          </w:p>
          <w:p w:rsidR="00BB49A4" w:rsidRPr="00BB49A4" w:rsidRDefault="00F42876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года № 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65E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</w:p>
          <w:p w:rsidR="00BB49A4" w:rsidRPr="00BB49A4" w:rsidRDefault="00BB49A4" w:rsidP="00BB4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49A4" w:rsidRPr="00BB49A4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BB49A4" w:rsidRPr="00E3077E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r w:rsidR="00F65EBE">
        <w:rPr>
          <w:rFonts w:ascii="Times New Roman" w:hAnsi="Times New Roman" w:cs="Times New Roman"/>
          <w:b/>
          <w:sz w:val="28"/>
          <w:szCs w:val="28"/>
        </w:rPr>
        <w:t>Объединенного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</w:t>
      </w:r>
      <w:r w:rsidR="00E14C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выдвинутых </w:t>
      </w:r>
      <w:r w:rsidR="009D63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77E">
        <w:rPr>
          <w:rFonts w:ascii="Times New Roman" w:hAnsi="Times New Roman" w:cs="Times New Roman"/>
          <w:b/>
          <w:sz w:val="28"/>
          <w:szCs w:val="28"/>
        </w:rPr>
        <w:t>Ростовским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региональн</w:t>
      </w:r>
      <w:r w:rsidR="00E3077E">
        <w:rPr>
          <w:rFonts w:ascii="Times New Roman" w:hAnsi="Times New Roman" w:cs="Times New Roman"/>
          <w:b/>
          <w:sz w:val="28"/>
          <w:szCs w:val="28"/>
        </w:rPr>
        <w:t>ым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 w:rsidR="00E3077E">
        <w:rPr>
          <w:rFonts w:ascii="Times New Roman" w:hAnsi="Times New Roman" w:cs="Times New Roman"/>
          <w:b/>
          <w:sz w:val="28"/>
          <w:szCs w:val="28"/>
        </w:rPr>
        <w:t>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Политической партии ЛДПР</w:t>
      </w:r>
      <w:r w:rsidR="00E307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77E">
        <w:rPr>
          <w:rFonts w:ascii="Times New Roman" w:hAnsi="Times New Roman" w:cs="Times New Roman"/>
          <w:b/>
          <w:sz w:val="28"/>
          <w:szCs w:val="28"/>
        </w:rPr>
        <w:t>по многомандатным избирательным округам</w:t>
      </w:r>
    </w:p>
    <w:p w:rsidR="006F1167" w:rsidRPr="00BB49A4" w:rsidRDefault="006F1167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8" w:type="dxa"/>
        <w:tblInd w:w="-176" w:type="dxa"/>
        <w:tblLook w:val="04A0" w:firstRow="1" w:lastRow="0" w:firstColumn="1" w:lastColumn="0" w:noHBand="0" w:noVBand="1"/>
      </w:tblPr>
      <w:tblGrid>
        <w:gridCol w:w="733"/>
        <w:gridCol w:w="3376"/>
        <w:gridCol w:w="1913"/>
        <w:gridCol w:w="2364"/>
        <w:gridCol w:w="2809"/>
        <w:gridCol w:w="4223"/>
      </w:tblGrid>
      <w:tr w:rsidR="00270827" w:rsidRPr="009D6399" w:rsidTr="00347D7C">
        <w:tc>
          <w:tcPr>
            <w:tcW w:w="73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76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191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364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2809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4223" w:type="dxa"/>
          </w:tcPr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F65EBE" w:rsidRPr="007E2BBA" w:rsidTr="00657E67">
        <w:tc>
          <w:tcPr>
            <w:tcW w:w="733" w:type="dxa"/>
          </w:tcPr>
          <w:p w:rsidR="00F65EBE" w:rsidRDefault="00F65EBE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EBE" w:rsidRPr="007E2BBA" w:rsidRDefault="00F65EBE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6" w:type="dxa"/>
          </w:tcPr>
          <w:p w:rsidR="00F65EBE" w:rsidRPr="00F65EBE" w:rsidRDefault="00F65EBE" w:rsidP="00E36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EBE">
              <w:rPr>
                <w:rFonts w:ascii="Times New Roman" w:hAnsi="Times New Roman" w:cs="Times New Roman"/>
                <w:sz w:val="28"/>
                <w:szCs w:val="28"/>
              </w:rPr>
              <w:t>Вдовин Артур Юрьевич</w:t>
            </w:r>
          </w:p>
        </w:tc>
        <w:tc>
          <w:tcPr>
            <w:tcW w:w="1913" w:type="dxa"/>
          </w:tcPr>
          <w:p w:rsidR="00F65EBE" w:rsidRPr="00F65EBE" w:rsidRDefault="00F65EBE" w:rsidP="00E36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EBE">
              <w:rPr>
                <w:rFonts w:ascii="Times New Roman" w:hAnsi="Times New Roman" w:cs="Times New Roman"/>
                <w:sz w:val="28"/>
                <w:szCs w:val="28"/>
              </w:rPr>
              <w:t>30 января 1988</w:t>
            </w:r>
          </w:p>
        </w:tc>
        <w:tc>
          <w:tcPr>
            <w:tcW w:w="2364" w:type="dxa"/>
          </w:tcPr>
          <w:p w:rsidR="00F65EBE" w:rsidRPr="00F65EBE" w:rsidRDefault="00F65EBE" w:rsidP="00E36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EBE">
              <w:rPr>
                <w:rFonts w:ascii="Times New Roman" w:hAnsi="Times New Roman" w:cs="Times New Roman"/>
                <w:sz w:val="28"/>
                <w:szCs w:val="28"/>
              </w:rPr>
              <w:t xml:space="preserve">Гор. Сызрань </w:t>
            </w:r>
            <w:proofErr w:type="gramStart"/>
            <w:r w:rsidRPr="00F65EBE">
              <w:rPr>
                <w:rFonts w:ascii="Times New Roman" w:hAnsi="Times New Roman" w:cs="Times New Roman"/>
                <w:sz w:val="28"/>
                <w:szCs w:val="28"/>
              </w:rPr>
              <w:t>Куйбышевской</w:t>
            </w:r>
            <w:proofErr w:type="gramEnd"/>
            <w:r w:rsidRPr="00F65EBE">
              <w:rPr>
                <w:rFonts w:ascii="Times New Roman" w:hAnsi="Times New Roman" w:cs="Times New Roman"/>
                <w:sz w:val="28"/>
                <w:szCs w:val="28"/>
              </w:rPr>
              <w:t xml:space="preserve"> обл.</w:t>
            </w:r>
          </w:p>
        </w:tc>
        <w:tc>
          <w:tcPr>
            <w:tcW w:w="2809" w:type="dxa"/>
          </w:tcPr>
          <w:p w:rsidR="00F65EBE" w:rsidRPr="00F65EBE" w:rsidRDefault="00F65EBE" w:rsidP="00F65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EBE">
              <w:rPr>
                <w:rFonts w:ascii="Times New Roman" w:hAnsi="Times New Roman" w:cs="Times New Roman"/>
                <w:sz w:val="28"/>
                <w:szCs w:val="28"/>
              </w:rPr>
              <w:t>Ростовс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кая область, г. Ростов-на-Дону</w:t>
            </w:r>
          </w:p>
        </w:tc>
        <w:tc>
          <w:tcPr>
            <w:tcW w:w="4223" w:type="dxa"/>
          </w:tcPr>
          <w:p w:rsidR="00F65EBE" w:rsidRPr="007E2BBA" w:rsidRDefault="00F65EBE" w:rsidP="00430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Объединенный </w:t>
            </w: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многомандатный избирательный округ №1</w:t>
            </w:r>
          </w:p>
        </w:tc>
      </w:tr>
    </w:tbl>
    <w:p w:rsidR="00BB49A4" w:rsidRPr="007E2BBA" w:rsidRDefault="00BB49A4" w:rsidP="006F1167">
      <w:pPr>
        <w:rPr>
          <w:rFonts w:ascii="Times New Roman" w:hAnsi="Times New Roman" w:cs="Times New Roman"/>
          <w:sz w:val="28"/>
          <w:szCs w:val="28"/>
        </w:rPr>
      </w:pPr>
    </w:p>
    <w:sectPr w:rsidR="00BB49A4" w:rsidRPr="007E2BBA" w:rsidSect="007D4DB4">
      <w:pgSz w:w="16838" w:h="11906" w:orient="landscape"/>
      <w:pgMar w:top="851" w:right="67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4"/>
    <w:rsid w:val="002146A9"/>
    <w:rsid w:val="00243064"/>
    <w:rsid w:val="00270827"/>
    <w:rsid w:val="002C6BCE"/>
    <w:rsid w:val="00310891"/>
    <w:rsid w:val="003A24EE"/>
    <w:rsid w:val="003D60EF"/>
    <w:rsid w:val="004222DC"/>
    <w:rsid w:val="004307B3"/>
    <w:rsid w:val="00461032"/>
    <w:rsid w:val="00563E28"/>
    <w:rsid w:val="00574721"/>
    <w:rsid w:val="00690B46"/>
    <w:rsid w:val="006D5E9C"/>
    <w:rsid w:val="006F1167"/>
    <w:rsid w:val="0079727A"/>
    <w:rsid w:val="007D4DB4"/>
    <w:rsid w:val="007E2BBA"/>
    <w:rsid w:val="008E326B"/>
    <w:rsid w:val="00973887"/>
    <w:rsid w:val="009D6399"/>
    <w:rsid w:val="00A90C7D"/>
    <w:rsid w:val="00AD3BFC"/>
    <w:rsid w:val="00B81AB6"/>
    <w:rsid w:val="00BB49A4"/>
    <w:rsid w:val="00CD7F05"/>
    <w:rsid w:val="00CE29D5"/>
    <w:rsid w:val="00DD4771"/>
    <w:rsid w:val="00E14C17"/>
    <w:rsid w:val="00E3077E"/>
    <w:rsid w:val="00F42876"/>
    <w:rsid w:val="00F65EBE"/>
    <w:rsid w:val="00FA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Тянтова</dc:creator>
  <cp:lastModifiedBy>тик</cp:lastModifiedBy>
  <cp:revision>2</cp:revision>
  <cp:lastPrinted>2026-07-23T06:47:00Z</cp:lastPrinted>
  <dcterms:created xsi:type="dcterms:W3CDTF">2026-08-05T11:09:00Z</dcterms:created>
  <dcterms:modified xsi:type="dcterms:W3CDTF">2026-08-05T11:09:00Z</dcterms:modified>
</cp:coreProperties>
</file>