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8EE" w:rsidRDefault="00FF78EE" w:rsidP="00FF78EE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5679B052" wp14:editId="156E26F6">
            <wp:extent cx="609600" cy="59055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8EE" w:rsidRDefault="00FF78EE" w:rsidP="00FF78E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FF78EE" w:rsidRDefault="00FF78EE" w:rsidP="00FF78E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FF78EE" w:rsidRDefault="00FF78EE" w:rsidP="00FF78E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FF78EE" w:rsidRDefault="00FF78EE" w:rsidP="00FF78E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FF78EE" w:rsidRDefault="00FF78EE" w:rsidP="00FF78EE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14  августа 2014 г.                                                                               № 92-7</w:t>
      </w: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FF78EE" w:rsidRDefault="00FF78EE" w:rsidP="00FF78E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FF78EE" w:rsidTr="00FF78EE">
        <w:trPr>
          <w:trHeight w:val="709"/>
        </w:trPr>
        <w:tc>
          <w:tcPr>
            <w:tcW w:w="6487" w:type="dxa"/>
            <w:hideMark/>
          </w:tcPr>
          <w:p w:rsidR="00FF78EE" w:rsidRDefault="00FF78EE" w:rsidP="00FF78EE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 внесении изменений в постановление ТИК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Егорлыкского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 от 15 апреля 2013 года            № 61-2/600.</w:t>
            </w:r>
          </w:p>
        </w:tc>
      </w:tr>
    </w:tbl>
    <w:p w:rsidR="00FF78EE" w:rsidRDefault="00FF78EE" w:rsidP="00FF78E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FF78EE" w:rsidRDefault="00FF78EE" w:rsidP="00FF78E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F78EE" w:rsidRDefault="00FF78EE" w:rsidP="00FF78E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F78EE" w:rsidRDefault="00FF78EE" w:rsidP="00FF78EE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F78EE" w:rsidRDefault="00FF78EE" w:rsidP="00FF78EE">
      <w:pPr>
        <w:tabs>
          <w:tab w:val="left" w:pos="708"/>
          <w:tab w:val="center" w:pos="4703"/>
          <w:tab w:val="right" w:pos="9406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F78EE" w:rsidRDefault="00FF78EE" w:rsidP="00FF78EE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600 о выводе из состава участковой избирательной комиссии, в соответствии с п.2  ст. 22  и подпунктом «а» п. 6 ст. 29 Федерального закона «Об основных гарантиях избирательных прав и права на участие в референдуме граждан Российской Федерации» от  22.05.2002 г.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Территориальная избирательная комиссия ПОСТАНОВИЛА:</w:t>
      </w:r>
    </w:p>
    <w:p w:rsidR="00FF78EE" w:rsidRDefault="00FF78EE" w:rsidP="00FF78EE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Вывести из состава участковой избирательной комиссии избирательного участка № 600  </w:t>
      </w:r>
      <w:r w:rsidR="00C51F2C">
        <w:rPr>
          <w:rFonts w:ascii="Times New Roman" w:eastAsia="Times New Roman" w:hAnsi="Times New Roman"/>
          <w:sz w:val="28"/>
          <w:szCs w:val="28"/>
          <w:lang w:eastAsia="ru-RU"/>
        </w:rPr>
        <w:t>Попенко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Наталью Григорьевну.</w:t>
      </w:r>
    </w:p>
    <w:p w:rsidR="00FF78EE" w:rsidRDefault="00FF78EE" w:rsidP="00FF78EE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в состав участковой избирательной комиссии избирательного участка № 600 Черникову Людмилу Владимировну, 12.07.1971 года рождения, образование высшее,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Егорлыкского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района, ведущий специалист, выдвинута собранием избирателей по месту работы.</w:t>
      </w:r>
    </w:p>
    <w:p w:rsidR="00FF78EE" w:rsidRDefault="00FF78EE" w:rsidP="00FF78EE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</w:t>
      </w:r>
      <w:r w:rsidR="00C51F2C">
        <w:rPr>
          <w:rFonts w:ascii="Times New Roman" w:eastAsia="Times New Roman" w:hAnsi="Times New Roman"/>
          <w:sz w:val="28"/>
          <w:szCs w:val="28"/>
          <w:lang w:eastAsia="ru-RU"/>
        </w:rPr>
        <w:t xml:space="preserve">жить на секретаря комиссии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Чекункову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F78EE" w:rsidRDefault="00FF78EE" w:rsidP="00FF78EE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78EE" w:rsidRDefault="00FF78EE" w:rsidP="00FF78EE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                                                      В.П.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Карнаух</w:t>
      </w:r>
      <w:proofErr w:type="spellEnd"/>
    </w:p>
    <w:p w:rsidR="00FF78EE" w:rsidRDefault="00FF78EE" w:rsidP="00FF78EE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                                                        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Чекункова</w:t>
      </w:r>
      <w:proofErr w:type="spellEnd"/>
    </w:p>
    <w:sectPr w:rsidR="00FF7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21C"/>
    <w:rsid w:val="00150DEA"/>
    <w:rsid w:val="004B7CD2"/>
    <w:rsid w:val="0089421C"/>
    <w:rsid w:val="00C51F2C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8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8E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8E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8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3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212</Words>
  <Characters>1209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</dc:creator>
  <cp:keywords/>
  <dc:description/>
  <cp:lastModifiedBy>Izbirkom</cp:lastModifiedBy>
  <cp:revision>6</cp:revision>
  <cp:lastPrinted>2014-08-18T12:14:00Z</cp:lastPrinted>
  <dcterms:created xsi:type="dcterms:W3CDTF">2014-08-14T13:25:00Z</dcterms:created>
  <dcterms:modified xsi:type="dcterms:W3CDTF">2014-08-18T12:17:00Z</dcterms:modified>
</cp:coreProperties>
</file>