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909" w:rsidRDefault="001A3909" w:rsidP="001A3909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38F55DCA" wp14:editId="381BDBB6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909" w:rsidRDefault="001A3909" w:rsidP="001A3909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1A3909" w:rsidRDefault="001A3909" w:rsidP="001A39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1A3909" w:rsidRDefault="001A3909" w:rsidP="001A3909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</w:pPr>
    </w:p>
    <w:p w:rsidR="001A3909" w:rsidRDefault="001A3909" w:rsidP="001A3909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1A3909" w:rsidRDefault="001A3909" w:rsidP="001A3909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1A3909" w:rsidRDefault="001A3909" w:rsidP="001A3909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ст. Егорлыкская</w:t>
      </w:r>
    </w:p>
    <w:p w:rsidR="001A3909" w:rsidRDefault="001A3909" w:rsidP="001A3909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15 апреля 2013 г..                                                                     № </w:t>
      </w:r>
      <w:r w:rsidR="00AE2988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61-2-602</w:t>
      </w:r>
      <w:bookmarkStart w:id="0" w:name="_GoBack"/>
      <w:bookmarkEnd w:id="0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</w:t>
      </w:r>
    </w:p>
    <w:p w:rsidR="001A3909" w:rsidRDefault="001A3909" w:rsidP="001A3909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bottomFromText="20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1A3909" w:rsidTr="001A3909">
        <w:trPr>
          <w:trHeight w:val="709"/>
        </w:trPr>
        <w:tc>
          <w:tcPr>
            <w:tcW w:w="6487" w:type="dxa"/>
            <w:hideMark/>
          </w:tcPr>
          <w:p w:rsidR="001A3909" w:rsidRDefault="001A3909" w:rsidP="001A3909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0"/>
                <w:sz w:val="28"/>
                <w:szCs w:val="28"/>
                <w:lang w:eastAsia="ru-RU"/>
              </w:rPr>
              <w:t>О формировании участковой комиссии избирательного участка, участка референдума № 602 Егорлыкского района Ростовской области</w:t>
            </w:r>
          </w:p>
        </w:tc>
      </w:tr>
    </w:tbl>
    <w:p w:rsidR="001A3909" w:rsidRDefault="001A3909" w:rsidP="001A3909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1A3909" w:rsidRDefault="001A3909" w:rsidP="001A3909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1A3909" w:rsidRDefault="001A3909" w:rsidP="001A3909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1A3909" w:rsidRDefault="001A3909" w:rsidP="001A3909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1A3909" w:rsidRDefault="001A3909" w:rsidP="001A3909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21E3D" w:rsidRPr="00CA4E80" w:rsidRDefault="00621E3D" w:rsidP="00621E3D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со статьями 22, 27 Федерального закона от 12.06.2002 года № 67-ФЗ « Об основных гарантиях избирательных прав и права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участие в референдуме граждан Российской Федерации», постановлением Территориальной избирательной комиссии Егорлыкского района Ростовской области от 24 декабря 2012 г. № 59-3 «О количестве членов участковых комиссий избирательных участков, участков референдума, формируемых 15  апреля 2013 г. на территории Егорлыкского района Ростовской области на срок 5 лет», рассмотрев предложение Рабочей группы Территориальной избирательной комиссии Егорлыкского района Ростовской области по кандидатурам для назначения в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состав участковой комиссии избирательного участка, участка референдума № 602 Егорлыкского района Ростовской области, Территориальная избирательная комиссия Егорлыкского района Ростовской области ПОСТАНОВЛЯЕТ:</w:t>
      </w:r>
    </w:p>
    <w:p w:rsidR="001A3909" w:rsidRDefault="001A3909" w:rsidP="001A3909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комиссию избирательного участка, участка референдума № 602 Егорлыкского района Ростовской области в количестве 9 членов с правом решающего голоса, назначив в ее состав:</w:t>
      </w:r>
    </w:p>
    <w:p w:rsidR="00621E3D" w:rsidRDefault="00621E3D" w:rsidP="00621E3D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left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"/>
        <w:gridCol w:w="2786"/>
        <w:gridCol w:w="6540"/>
      </w:tblGrid>
      <w:tr w:rsidR="001A3909" w:rsidTr="00BE3BD5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909" w:rsidRDefault="001A3909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909" w:rsidRDefault="00BE3BD5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Борисов Сергей Юрьевич</w:t>
            </w:r>
          </w:p>
        </w:tc>
        <w:tc>
          <w:tcPr>
            <w:tcW w:w="6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909" w:rsidRDefault="00BE3BD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26.03.1976 года рождения, образование начальное профессиональное, филиал «Ростовский» ОАО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«Славянка», оператор на отстойниках группы канализационного хозяйства ремонтн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о-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эксплуатационного района № 2, выдвинут собранием избирателей по месту работы.</w:t>
            </w:r>
          </w:p>
        </w:tc>
      </w:tr>
      <w:tr w:rsidR="001A3909" w:rsidTr="00BE3BD5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909" w:rsidRDefault="001A3909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909" w:rsidRDefault="00BE3BD5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Варибрус Ольга Петровна</w:t>
            </w:r>
          </w:p>
        </w:tc>
        <w:tc>
          <w:tcPr>
            <w:tcW w:w="6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909" w:rsidRDefault="00BE3BD5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11.01.1969 года рождения, образование среднее профессиональное, Филиал «Ростовский» ОАО «Славянка» РЭУ № 19 РЭР № 02, заместитель начальника, выдвинута Региональным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отделениемв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Ростовской области Всероссийской политической партии «Правое Дело».</w:t>
            </w:r>
          </w:p>
        </w:tc>
      </w:tr>
      <w:tr w:rsidR="001A3909" w:rsidTr="00BE3BD5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909" w:rsidRDefault="001A3909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909" w:rsidRDefault="00BE3BD5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Калинин Александр Валерьевич</w:t>
            </w:r>
          </w:p>
        </w:tc>
        <w:tc>
          <w:tcPr>
            <w:tcW w:w="6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909" w:rsidRDefault="00BE3BD5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01.03.1972 года рождения, образование среднее профессиональное, РЭУ-19 филиал «Ростовский» ОАО «Славянка», электромонтер, выдвинут Региональным отделением Всероссийской политической партии «Гражданская Сила» В Ростовской области.</w:t>
            </w:r>
          </w:p>
        </w:tc>
      </w:tr>
      <w:tr w:rsidR="001A3909" w:rsidTr="00BE3BD5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909" w:rsidRDefault="001A3909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909" w:rsidRDefault="00BE3BD5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Куцова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Елена Николаевна</w:t>
            </w:r>
          </w:p>
        </w:tc>
        <w:tc>
          <w:tcPr>
            <w:tcW w:w="6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909" w:rsidRDefault="00BE3BD5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09.04.1972 года рождения, образование среднее профессиональное, филиал «Ростовский» ОАО «Славянка» РЭУ № 4 РЭР № 2, оператор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хлораторной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установки, выдвинута Региональным отделением в Ростовской области политической партии «Демократическая партия России».</w:t>
            </w:r>
          </w:p>
        </w:tc>
      </w:tr>
      <w:tr w:rsidR="001A3909" w:rsidTr="00BE3BD5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909" w:rsidRDefault="001A3909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909" w:rsidRDefault="00BE3BD5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Машталир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Лилия Григорьевна</w:t>
            </w:r>
          </w:p>
        </w:tc>
        <w:tc>
          <w:tcPr>
            <w:tcW w:w="6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909" w:rsidRDefault="00BE3BD5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03.04.1962 года рождения, образование среднее профессиональное, временно не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работающая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выдвинута Егорлыкским районным отделением Коммунистической Партии Российской Федерации.</w:t>
            </w:r>
          </w:p>
        </w:tc>
      </w:tr>
      <w:tr w:rsidR="001A3909" w:rsidTr="00BE3BD5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909" w:rsidRDefault="001A3909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909" w:rsidRDefault="00BE3BD5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Пантюшкова Елена Александровна</w:t>
            </w:r>
          </w:p>
        </w:tc>
        <w:tc>
          <w:tcPr>
            <w:tcW w:w="6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909" w:rsidRDefault="00BE3BD5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21.09.1963 года рождения, образование среднее профессиональное, временно не работающая, выдвинута Егорлыкским местным отделением Ростовского регионального отделения Всероссийской политической партии «Единая Россия».</w:t>
            </w:r>
          </w:p>
        </w:tc>
      </w:tr>
      <w:tr w:rsidR="001A3909" w:rsidTr="00BE3BD5">
        <w:trPr>
          <w:trHeight w:val="295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909" w:rsidRDefault="001A3909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909" w:rsidRDefault="00BE3BD5" w:rsidP="00CF2609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Слипенька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Екатерина Юрьевна</w:t>
            </w:r>
          </w:p>
        </w:tc>
        <w:tc>
          <w:tcPr>
            <w:tcW w:w="6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909" w:rsidRDefault="00BE3BD5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17.05.1957 года рождения, образование среднее профессиональное, пенсионер, выдвинута Ростовским региональным отделением Политической партии «Либерально-демократическая партия России».</w:t>
            </w:r>
          </w:p>
        </w:tc>
      </w:tr>
      <w:tr w:rsidR="001A3909" w:rsidTr="00BE3BD5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909" w:rsidRDefault="001A3909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909" w:rsidRDefault="00BE3BD5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Степаненко Владимир Петрович</w:t>
            </w:r>
          </w:p>
        </w:tc>
        <w:tc>
          <w:tcPr>
            <w:tcW w:w="6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909" w:rsidRDefault="00BE3BD5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15.02.1970 года рождения, образование высшее, Егорлыкский участок филиала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Зерноградмежрайгаз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 ОАО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Ростовоблгаз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», инженер ПТО, выдвинут собранием избирателей по месту работы.</w:t>
            </w:r>
          </w:p>
        </w:tc>
      </w:tr>
      <w:tr w:rsidR="001A3909" w:rsidTr="00BE3BD5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909" w:rsidRDefault="001A3909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909" w:rsidRDefault="00BE3BD5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Шевцова Людмила Николаевна</w:t>
            </w:r>
          </w:p>
        </w:tc>
        <w:tc>
          <w:tcPr>
            <w:tcW w:w="6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909" w:rsidRDefault="00BE3BD5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06.09.1975 года рождения, образование среднее профессиональное, Егорлыкский филиал ГКУЗ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«Психоневрологический диспансер», санитарка (буфетчица), выдвинута собранием избирателей по месту работы.</w:t>
            </w:r>
          </w:p>
        </w:tc>
      </w:tr>
    </w:tbl>
    <w:p w:rsidR="001A3909" w:rsidRDefault="001A3909" w:rsidP="001A3909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3909" w:rsidRDefault="001A3909" w:rsidP="001A3909">
      <w:pPr>
        <w:pStyle w:val="a3"/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Егорлыкского района  Ростовской области.</w:t>
      </w:r>
    </w:p>
    <w:p w:rsidR="00BE3BD5" w:rsidRPr="00BE3BD5" w:rsidRDefault="00BE3BD5" w:rsidP="00BE3BD5">
      <w:pPr>
        <w:widowControl w:val="0"/>
        <w:tabs>
          <w:tab w:val="left" w:pos="1120"/>
        </w:tabs>
        <w:autoSpaceDE w:val="0"/>
        <w:autoSpaceDN w:val="0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3909" w:rsidRDefault="001A3909" w:rsidP="001A3909">
      <w:pPr>
        <w:tabs>
          <w:tab w:val="left" w:pos="708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            Председатель комиссии                                                              В. П. Карнаух            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</w:p>
    <w:p w:rsidR="001A3909" w:rsidRDefault="001A3909" w:rsidP="001A3909">
      <w:pPr>
        <w:tabs>
          <w:tab w:val="left" w:pos="2520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</w:p>
    <w:p w:rsidR="001A3909" w:rsidRDefault="00BE3BD5" w:rsidP="001A3909">
      <w:pPr>
        <w:widowControl w:val="0"/>
        <w:tabs>
          <w:tab w:val="left" w:pos="690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A3909">
        <w:rPr>
          <w:rFonts w:ascii="Times New Roman" w:eastAsia="Times New Roman" w:hAnsi="Times New Roman"/>
          <w:sz w:val="28"/>
          <w:szCs w:val="28"/>
          <w:lang w:eastAsia="ru-RU"/>
        </w:rPr>
        <w:t xml:space="preserve"> И. В. Солодовникова</w:t>
      </w:r>
    </w:p>
    <w:p w:rsidR="000D3BBF" w:rsidRDefault="000D3BBF"/>
    <w:sectPr w:rsidR="000D3BBF" w:rsidSect="00621E3D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E0DB7"/>
    <w:multiLevelType w:val="hybridMultilevel"/>
    <w:tmpl w:val="60B2E2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E1B"/>
    <w:rsid w:val="00005E1C"/>
    <w:rsid w:val="0001299B"/>
    <w:rsid w:val="00015C16"/>
    <w:rsid w:val="000207C2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A3909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406E7"/>
    <w:rsid w:val="00251516"/>
    <w:rsid w:val="00254879"/>
    <w:rsid w:val="00262BB3"/>
    <w:rsid w:val="0028791F"/>
    <w:rsid w:val="002B6136"/>
    <w:rsid w:val="002C7A09"/>
    <w:rsid w:val="002E0474"/>
    <w:rsid w:val="002F3A7B"/>
    <w:rsid w:val="002F68E8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D0DEA"/>
    <w:rsid w:val="003D17E4"/>
    <w:rsid w:val="003E55C2"/>
    <w:rsid w:val="003F2CAF"/>
    <w:rsid w:val="003F4C8C"/>
    <w:rsid w:val="0040374F"/>
    <w:rsid w:val="004166E3"/>
    <w:rsid w:val="00454CF0"/>
    <w:rsid w:val="004701C5"/>
    <w:rsid w:val="00470980"/>
    <w:rsid w:val="00497F37"/>
    <w:rsid w:val="004B43D1"/>
    <w:rsid w:val="004B516C"/>
    <w:rsid w:val="004C6BBC"/>
    <w:rsid w:val="005026ED"/>
    <w:rsid w:val="00510C7C"/>
    <w:rsid w:val="00547987"/>
    <w:rsid w:val="00564199"/>
    <w:rsid w:val="0057076C"/>
    <w:rsid w:val="005829AA"/>
    <w:rsid w:val="00591B82"/>
    <w:rsid w:val="005C295E"/>
    <w:rsid w:val="005C3674"/>
    <w:rsid w:val="005E4B08"/>
    <w:rsid w:val="005E4DBB"/>
    <w:rsid w:val="006205AA"/>
    <w:rsid w:val="00621E3D"/>
    <w:rsid w:val="00621E60"/>
    <w:rsid w:val="0068666D"/>
    <w:rsid w:val="006A1400"/>
    <w:rsid w:val="006A702F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F3286"/>
    <w:rsid w:val="00813E72"/>
    <w:rsid w:val="0082296C"/>
    <w:rsid w:val="008363BB"/>
    <w:rsid w:val="0086366F"/>
    <w:rsid w:val="00864A49"/>
    <w:rsid w:val="008968BD"/>
    <w:rsid w:val="008A1646"/>
    <w:rsid w:val="008A71F3"/>
    <w:rsid w:val="008B26D1"/>
    <w:rsid w:val="008C2F30"/>
    <w:rsid w:val="008D4B74"/>
    <w:rsid w:val="008D57B9"/>
    <w:rsid w:val="008D785B"/>
    <w:rsid w:val="00901300"/>
    <w:rsid w:val="00906FB7"/>
    <w:rsid w:val="00925888"/>
    <w:rsid w:val="00933205"/>
    <w:rsid w:val="009351BE"/>
    <w:rsid w:val="00943F15"/>
    <w:rsid w:val="00947796"/>
    <w:rsid w:val="00957BB3"/>
    <w:rsid w:val="00957C47"/>
    <w:rsid w:val="0098765E"/>
    <w:rsid w:val="009877A9"/>
    <w:rsid w:val="009D0754"/>
    <w:rsid w:val="009E4534"/>
    <w:rsid w:val="009F1722"/>
    <w:rsid w:val="00A14362"/>
    <w:rsid w:val="00A2374E"/>
    <w:rsid w:val="00A845F0"/>
    <w:rsid w:val="00AB0C4B"/>
    <w:rsid w:val="00AB1237"/>
    <w:rsid w:val="00AC2902"/>
    <w:rsid w:val="00AD5E3E"/>
    <w:rsid w:val="00AE2988"/>
    <w:rsid w:val="00AE3D46"/>
    <w:rsid w:val="00B02151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3BD5"/>
    <w:rsid w:val="00BE685C"/>
    <w:rsid w:val="00C148E5"/>
    <w:rsid w:val="00C22E1B"/>
    <w:rsid w:val="00C33636"/>
    <w:rsid w:val="00C4550C"/>
    <w:rsid w:val="00C53608"/>
    <w:rsid w:val="00C54067"/>
    <w:rsid w:val="00C669DF"/>
    <w:rsid w:val="00C805DE"/>
    <w:rsid w:val="00C93A2D"/>
    <w:rsid w:val="00CC492A"/>
    <w:rsid w:val="00CC6E93"/>
    <w:rsid w:val="00CD5E15"/>
    <w:rsid w:val="00CF2609"/>
    <w:rsid w:val="00CF6F35"/>
    <w:rsid w:val="00D11EFA"/>
    <w:rsid w:val="00D22B58"/>
    <w:rsid w:val="00D302C3"/>
    <w:rsid w:val="00D30AA8"/>
    <w:rsid w:val="00D34E3A"/>
    <w:rsid w:val="00D46E34"/>
    <w:rsid w:val="00D82AA7"/>
    <w:rsid w:val="00D86039"/>
    <w:rsid w:val="00DE30EA"/>
    <w:rsid w:val="00E04783"/>
    <w:rsid w:val="00E20714"/>
    <w:rsid w:val="00E22FDC"/>
    <w:rsid w:val="00E234E7"/>
    <w:rsid w:val="00E34452"/>
    <w:rsid w:val="00E37783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61067"/>
    <w:rsid w:val="00F94B9A"/>
    <w:rsid w:val="00F97E4A"/>
    <w:rsid w:val="00FA1373"/>
    <w:rsid w:val="00FC72FF"/>
    <w:rsid w:val="00FD1350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90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390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A39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390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90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390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A39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390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0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593928-EB57-49F3-BA1F-37EB0E3CE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598</Words>
  <Characters>3411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2013-03-29T07:36:00Z</dcterms:created>
  <dcterms:modified xsi:type="dcterms:W3CDTF">2013-04-12T10:24:00Z</dcterms:modified>
</cp:coreProperties>
</file>