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DC" w:rsidRDefault="00CE7CDC" w:rsidP="00CE7CDC">
      <w:pPr>
        <w:jc w:val="center"/>
        <w:rPr>
          <w:rFonts w:ascii="Arial" w:hAnsi="Arial" w:cs="Arial"/>
          <w:noProof/>
        </w:rPr>
      </w:pPr>
      <w:r w:rsidRPr="00564CF9">
        <w:rPr>
          <w:rFonts w:ascii="Arial" w:hAnsi="Arial" w:cs="Arial"/>
          <w:noProof/>
          <w:lang w:eastAsia="ru-RU"/>
        </w:rPr>
        <w:drawing>
          <wp:inline distT="0" distB="0" distL="0" distR="0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CDC" w:rsidRPr="005F3EE0" w:rsidRDefault="00CE7CDC" w:rsidP="00CE7CDC">
      <w:pPr>
        <w:widowControl w:val="0"/>
        <w:autoSpaceDE w:val="0"/>
        <w:autoSpaceDN w:val="0"/>
        <w:contextualSpacing/>
        <w:jc w:val="center"/>
        <w:outlineLvl w:val="0"/>
        <w:rPr>
          <w:b/>
          <w:bCs/>
          <w:sz w:val="28"/>
          <w:szCs w:val="28"/>
        </w:rPr>
      </w:pPr>
      <w:r w:rsidRPr="005F3EE0">
        <w:rPr>
          <w:b/>
          <w:bCs/>
          <w:sz w:val="28"/>
          <w:szCs w:val="28"/>
        </w:rPr>
        <w:t>ТЕРРИТОРИАЛЬНАЯ  ИЗБИРАТЕЛЬНАЯ  КОМИССИЯ</w:t>
      </w:r>
    </w:p>
    <w:p w:rsidR="00CE7CDC" w:rsidRDefault="00CE7CDC" w:rsidP="00CE7CDC">
      <w:pPr>
        <w:widowControl w:val="0"/>
        <w:autoSpaceDE w:val="0"/>
        <w:autoSpaceDN w:val="0"/>
        <w:contextualSpacing/>
        <w:jc w:val="center"/>
        <w:rPr>
          <w:b/>
          <w:sz w:val="28"/>
          <w:szCs w:val="28"/>
        </w:rPr>
      </w:pPr>
      <w:r w:rsidRPr="005F3EE0">
        <w:rPr>
          <w:b/>
          <w:sz w:val="28"/>
          <w:szCs w:val="28"/>
        </w:rPr>
        <w:t>ЕГОРЛЫКСКОГО  РАЙОНА  РОСТОВСКОЙ ОБЛАСТИ</w:t>
      </w:r>
    </w:p>
    <w:p w:rsidR="003A172B" w:rsidRDefault="003A172B" w:rsidP="003A172B">
      <w:pPr>
        <w:spacing w:line="240" w:lineRule="auto"/>
        <w:jc w:val="center"/>
        <w:rPr>
          <w:b/>
          <w:sz w:val="28"/>
        </w:rPr>
      </w:pPr>
    </w:p>
    <w:p w:rsidR="00CE7CDC" w:rsidRDefault="00782DC4" w:rsidP="003A172B">
      <w:pPr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E7CDC" w:rsidRDefault="000E2315" w:rsidP="00CE7CDC">
      <w:pPr>
        <w:jc w:val="both"/>
        <w:rPr>
          <w:sz w:val="28"/>
          <w:u w:val="single"/>
        </w:rPr>
      </w:pPr>
      <w:r>
        <w:rPr>
          <w:sz w:val="28"/>
        </w:rPr>
        <w:t>29</w:t>
      </w:r>
      <w:r w:rsidR="003A172B">
        <w:rPr>
          <w:sz w:val="28"/>
        </w:rPr>
        <w:t xml:space="preserve"> сентября</w:t>
      </w:r>
      <w:r w:rsidR="00CE7CDC">
        <w:rPr>
          <w:sz w:val="28"/>
        </w:rPr>
        <w:t xml:space="preserve"> 2023 г.</w:t>
      </w:r>
      <w:r w:rsidR="00CE7CDC">
        <w:rPr>
          <w:sz w:val="28"/>
        </w:rPr>
        <w:tab/>
      </w:r>
      <w:r w:rsidR="00CE7CDC">
        <w:rPr>
          <w:sz w:val="28"/>
        </w:rPr>
        <w:tab/>
      </w:r>
      <w:r w:rsidR="00CE7CDC">
        <w:rPr>
          <w:sz w:val="28"/>
        </w:rPr>
        <w:tab/>
        <w:t xml:space="preserve">                                                             №</w:t>
      </w:r>
      <w:r w:rsidR="003A172B">
        <w:rPr>
          <w:sz w:val="28"/>
        </w:rPr>
        <w:t>47-3</w:t>
      </w:r>
      <w:r w:rsidR="00CE7CDC">
        <w:rPr>
          <w:sz w:val="28"/>
        </w:rPr>
        <w:t xml:space="preserve"> </w:t>
      </w:r>
    </w:p>
    <w:p w:rsidR="00CE7CDC" w:rsidRDefault="003A172B" w:rsidP="00CE7CD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CE7CDC" w:rsidRPr="00EF5B48">
        <w:rPr>
          <w:sz w:val="28"/>
          <w:szCs w:val="28"/>
        </w:rPr>
        <w:t>т</w:t>
      </w:r>
      <w:r>
        <w:rPr>
          <w:sz w:val="28"/>
          <w:szCs w:val="28"/>
        </w:rPr>
        <w:t>.</w:t>
      </w:r>
      <w:r w:rsidR="00CE7CDC" w:rsidRPr="00EF5B48">
        <w:rPr>
          <w:sz w:val="28"/>
          <w:szCs w:val="28"/>
        </w:rPr>
        <w:t xml:space="preserve"> Егорлыкская</w:t>
      </w:r>
    </w:p>
    <w:p w:rsidR="00CD31E5" w:rsidRPr="008414B8" w:rsidRDefault="000E2315" w:rsidP="003A172B">
      <w:pPr>
        <w:tabs>
          <w:tab w:val="left" w:pos="7938"/>
        </w:tabs>
        <w:spacing w:line="240" w:lineRule="auto"/>
        <w:ind w:left="1985" w:right="1700"/>
        <w:jc w:val="both"/>
        <w:rPr>
          <w:b/>
          <w:sz w:val="28"/>
          <w:szCs w:val="28"/>
        </w:rPr>
      </w:pPr>
      <w:r w:rsidRPr="007E7421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 xml:space="preserve">отчета об осуществлении </w:t>
      </w:r>
      <w:r w:rsidRPr="007E7421">
        <w:rPr>
          <w:b/>
          <w:sz w:val="28"/>
          <w:szCs w:val="28"/>
        </w:rPr>
        <w:t xml:space="preserve">закупок товаров, работ, услуг </w:t>
      </w:r>
      <w:r w:rsidRPr="00A00A69">
        <w:rPr>
          <w:b/>
          <w:sz w:val="28"/>
          <w:szCs w:val="28"/>
        </w:rPr>
        <w:t xml:space="preserve">Территориальной избирательной комиссии </w:t>
      </w:r>
      <w:r w:rsidRPr="003950AD">
        <w:rPr>
          <w:b/>
          <w:sz w:val="28"/>
          <w:szCs w:val="28"/>
        </w:rPr>
        <w:t>Егорлыкского района Ростовской области</w:t>
      </w:r>
      <w:r>
        <w:rPr>
          <w:b/>
          <w:sz w:val="28"/>
          <w:szCs w:val="28"/>
        </w:rPr>
        <w:t xml:space="preserve">  при проведении</w:t>
      </w:r>
      <w:r w:rsidR="00521251" w:rsidRPr="008414B8">
        <w:rPr>
          <w:b/>
          <w:sz w:val="28"/>
          <w:szCs w:val="28"/>
        </w:rPr>
        <w:t xml:space="preserve"> </w:t>
      </w:r>
      <w:proofErr w:type="gramStart"/>
      <w:r w:rsidR="00521251" w:rsidRPr="008414B8">
        <w:rPr>
          <w:b/>
          <w:sz w:val="28"/>
          <w:szCs w:val="28"/>
        </w:rPr>
        <w:t xml:space="preserve">выборов </w:t>
      </w:r>
      <w:r w:rsidR="004E1AD1">
        <w:rPr>
          <w:b/>
          <w:sz w:val="28"/>
          <w:szCs w:val="28"/>
        </w:rPr>
        <w:t xml:space="preserve">депутатов Законодательного Собрания </w:t>
      </w:r>
      <w:r w:rsidR="00CD11E8">
        <w:rPr>
          <w:b/>
          <w:sz w:val="28"/>
          <w:szCs w:val="28"/>
        </w:rPr>
        <w:t xml:space="preserve"> </w:t>
      </w:r>
      <w:r w:rsidR="00521251" w:rsidRPr="008414B8">
        <w:rPr>
          <w:b/>
          <w:sz w:val="28"/>
          <w:szCs w:val="28"/>
        </w:rPr>
        <w:t>Ростовской области</w:t>
      </w:r>
      <w:r w:rsidR="00BD3FB0">
        <w:rPr>
          <w:b/>
          <w:sz w:val="28"/>
          <w:szCs w:val="28"/>
        </w:rPr>
        <w:t xml:space="preserve"> седьмого созыва</w:t>
      </w:r>
      <w:proofErr w:type="gramEnd"/>
    </w:p>
    <w:p w:rsidR="003A172B" w:rsidRDefault="00CD31E5" w:rsidP="003A172B">
      <w:pPr>
        <w:ind w:right="-143"/>
        <w:jc w:val="both"/>
        <w:rPr>
          <w:sz w:val="28"/>
          <w:szCs w:val="28"/>
        </w:rPr>
      </w:pPr>
      <w:r w:rsidRPr="008414B8">
        <w:rPr>
          <w:b/>
          <w:sz w:val="28"/>
          <w:szCs w:val="28"/>
        </w:rPr>
        <w:tab/>
      </w:r>
      <w:proofErr w:type="gramStart"/>
      <w:r w:rsidR="00521251" w:rsidRPr="008414B8">
        <w:rPr>
          <w:sz w:val="28"/>
          <w:szCs w:val="28"/>
        </w:rPr>
        <w:t xml:space="preserve">В соответствии со </w:t>
      </w:r>
      <w:r w:rsidRPr="008414B8">
        <w:rPr>
          <w:sz w:val="28"/>
          <w:szCs w:val="28"/>
        </w:rPr>
        <w:t>стат</w:t>
      </w:r>
      <w:r w:rsidR="00521251" w:rsidRPr="008414B8">
        <w:rPr>
          <w:sz w:val="28"/>
          <w:szCs w:val="28"/>
        </w:rPr>
        <w:t>ьям</w:t>
      </w:r>
      <w:r w:rsidRPr="008414B8">
        <w:rPr>
          <w:sz w:val="28"/>
          <w:szCs w:val="28"/>
        </w:rPr>
        <w:t xml:space="preserve"> 2</w:t>
      </w:r>
      <w:r w:rsidR="00734F17">
        <w:rPr>
          <w:sz w:val="28"/>
          <w:szCs w:val="28"/>
        </w:rPr>
        <w:t>6</w:t>
      </w:r>
      <w:r w:rsidRPr="008414B8">
        <w:rPr>
          <w:sz w:val="28"/>
          <w:szCs w:val="28"/>
        </w:rPr>
        <w:t xml:space="preserve">, 57 Федерального закона от 12.06.2002                 № 67-ФЗ «Об основных гарантиях избирательных прав и права на участие в референдуме </w:t>
      </w:r>
      <w:r w:rsidR="00521251" w:rsidRPr="008414B8">
        <w:rPr>
          <w:sz w:val="28"/>
          <w:szCs w:val="28"/>
        </w:rPr>
        <w:t>граждан Российской Федерации» ,1</w:t>
      </w:r>
      <w:r w:rsidR="00734F17">
        <w:rPr>
          <w:sz w:val="28"/>
          <w:szCs w:val="28"/>
        </w:rPr>
        <w:t>7</w:t>
      </w:r>
      <w:r w:rsidR="00521251" w:rsidRPr="008414B8">
        <w:rPr>
          <w:sz w:val="28"/>
          <w:szCs w:val="28"/>
        </w:rPr>
        <w:t xml:space="preserve">, 44 Областного закона от 13.05.2016 № 525-ЗС «О выборах и референдумах в Ростовской области», на основании постановления Избирательной комиссии Ростовской области от </w:t>
      </w:r>
      <w:r w:rsidR="00CE7CDC">
        <w:rPr>
          <w:sz w:val="28"/>
          <w:szCs w:val="28"/>
        </w:rPr>
        <w:t>09.06.2023 № 26-3</w:t>
      </w:r>
      <w:r w:rsidR="00521251" w:rsidRPr="008414B8">
        <w:rPr>
          <w:sz w:val="28"/>
          <w:szCs w:val="28"/>
        </w:rPr>
        <w:t xml:space="preserve"> «О распределении средств областного бюджета, выделенных </w:t>
      </w:r>
      <w:r w:rsidR="00CD11E8">
        <w:rPr>
          <w:sz w:val="28"/>
          <w:szCs w:val="28"/>
        </w:rPr>
        <w:t xml:space="preserve">Избирательной комиссии Ростовской области </w:t>
      </w:r>
      <w:r w:rsidR="00521251" w:rsidRPr="008414B8">
        <w:rPr>
          <w:sz w:val="28"/>
          <w:szCs w:val="28"/>
        </w:rPr>
        <w:t>на</w:t>
      </w:r>
      <w:proofErr w:type="gramEnd"/>
      <w:r w:rsidR="00521251" w:rsidRPr="008414B8">
        <w:rPr>
          <w:sz w:val="28"/>
          <w:szCs w:val="28"/>
        </w:rPr>
        <w:t xml:space="preserve"> подготовку и проведение </w:t>
      </w:r>
      <w:proofErr w:type="gramStart"/>
      <w:r w:rsidR="00CD11E8" w:rsidRPr="00CD11E8">
        <w:rPr>
          <w:sz w:val="28"/>
          <w:szCs w:val="28"/>
        </w:rPr>
        <w:t xml:space="preserve">выборов </w:t>
      </w:r>
      <w:r w:rsidR="00BD3FB0" w:rsidRPr="00BD3FB0">
        <w:rPr>
          <w:sz w:val="28"/>
          <w:szCs w:val="28"/>
        </w:rPr>
        <w:t>депутатов Законодательного Собрания Ростовской области седьмого созыва</w:t>
      </w:r>
      <w:proofErr w:type="gramEnd"/>
      <w:r w:rsidR="00521251" w:rsidRPr="00BD3FB0">
        <w:rPr>
          <w:sz w:val="28"/>
          <w:szCs w:val="28"/>
        </w:rPr>
        <w:t>»</w:t>
      </w:r>
      <w:r w:rsidRPr="00BD3FB0">
        <w:rPr>
          <w:sz w:val="28"/>
          <w:szCs w:val="28"/>
        </w:rPr>
        <w:t>,</w:t>
      </w:r>
      <w:r w:rsidR="003966E0">
        <w:rPr>
          <w:sz w:val="28"/>
          <w:szCs w:val="28"/>
        </w:rPr>
        <w:t xml:space="preserve"> </w:t>
      </w:r>
    </w:p>
    <w:p w:rsidR="00CE7CDC" w:rsidRPr="00CE7CDC" w:rsidRDefault="003A172B" w:rsidP="003A172B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Т</w:t>
      </w:r>
      <w:r w:rsidR="00CD31E5" w:rsidRPr="008414B8">
        <w:rPr>
          <w:sz w:val="28"/>
          <w:szCs w:val="28"/>
        </w:rPr>
        <w:t>ерриториальная</w:t>
      </w:r>
      <w:proofErr w:type="gramEnd"/>
      <w:r w:rsidR="00CD31E5" w:rsidRPr="008414B8">
        <w:rPr>
          <w:sz w:val="28"/>
          <w:szCs w:val="28"/>
        </w:rPr>
        <w:t xml:space="preserve"> избирательная комиссия </w:t>
      </w:r>
      <w:r w:rsidR="00CE7CDC">
        <w:rPr>
          <w:sz w:val="28"/>
          <w:szCs w:val="28"/>
        </w:rPr>
        <w:t>Егорлыкского района ростовской области</w:t>
      </w:r>
      <w:r>
        <w:rPr>
          <w:sz w:val="28"/>
          <w:szCs w:val="28"/>
        </w:rPr>
        <w:t xml:space="preserve"> </w:t>
      </w:r>
      <w:r w:rsidRPr="003A172B">
        <w:rPr>
          <w:b/>
          <w:sz w:val="28"/>
          <w:szCs w:val="28"/>
        </w:rPr>
        <w:t>ПОСТАНОВЛЯЕТ</w:t>
      </w:r>
      <w:r w:rsidR="00CE7CDC" w:rsidRPr="003A172B">
        <w:rPr>
          <w:b/>
          <w:sz w:val="28"/>
          <w:szCs w:val="28"/>
        </w:rPr>
        <w:t>:</w:t>
      </w:r>
    </w:p>
    <w:p w:rsidR="00CD31E5" w:rsidRPr="008414B8" w:rsidRDefault="000E2315" w:rsidP="003A172B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0"/>
          <w:lang w:eastAsia="ru-RU"/>
        </w:rPr>
        <w:t xml:space="preserve"> </w:t>
      </w:r>
      <w:r w:rsidRPr="007E7421">
        <w:rPr>
          <w:sz w:val="28"/>
          <w:szCs w:val="20"/>
          <w:lang w:eastAsia="ru-RU"/>
        </w:rPr>
        <w:t xml:space="preserve">Утвердить </w:t>
      </w:r>
      <w:r>
        <w:rPr>
          <w:sz w:val="28"/>
          <w:szCs w:val="20"/>
          <w:lang w:eastAsia="ru-RU"/>
        </w:rPr>
        <w:t xml:space="preserve">прилагаемый отчет об осуществлении </w:t>
      </w:r>
      <w:r w:rsidRPr="007E7421">
        <w:rPr>
          <w:sz w:val="28"/>
          <w:szCs w:val="20"/>
          <w:lang w:eastAsia="ru-RU"/>
        </w:rPr>
        <w:t xml:space="preserve">закупок товаров, работ, услуг Территориальной избирательной комиссии </w:t>
      </w:r>
      <w:r>
        <w:rPr>
          <w:sz w:val="28"/>
          <w:szCs w:val="20"/>
          <w:lang w:eastAsia="ru-RU"/>
        </w:rPr>
        <w:t xml:space="preserve">Егорлыкского района Ростовской области </w:t>
      </w:r>
      <w:r w:rsidRPr="007E7421">
        <w:rPr>
          <w:sz w:val="28"/>
          <w:szCs w:val="20"/>
          <w:lang w:eastAsia="ru-RU"/>
        </w:rPr>
        <w:t xml:space="preserve"> при </w:t>
      </w:r>
      <w:r>
        <w:rPr>
          <w:sz w:val="28"/>
          <w:szCs w:val="20"/>
          <w:lang w:eastAsia="ru-RU"/>
        </w:rPr>
        <w:t>подготовке и проведении</w:t>
      </w:r>
      <w:r w:rsidR="00CD31E5" w:rsidRPr="008414B8">
        <w:rPr>
          <w:sz w:val="28"/>
          <w:szCs w:val="28"/>
          <w:lang w:eastAsia="ru-RU"/>
        </w:rPr>
        <w:t xml:space="preserve"> </w:t>
      </w:r>
      <w:proofErr w:type="gramStart"/>
      <w:r w:rsidR="00CD31E5" w:rsidRPr="008414B8">
        <w:rPr>
          <w:sz w:val="28"/>
          <w:szCs w:val="28"/>
          <w:lang w:eastAsia="ru-RU"/>
        </w:rPr>
        <w:t xml:space="preserve">выборов </w:t>
      </w:r>
      <w:r w:rsidR="00BD3FB0" w:rsidRPr="00BD3FB0">
        <w:rPr>
          <w:sz w:val="28"/>
          <w:szCs w:val="28"/>
        </w:rPr>
        <w:t>депутатов Законодательного Собрания Ростовской области седьмого созыва</w:t>
      </w:r>
      <w:proofErr w:type="gramEnd"/>
      <w:r>
        <w:rPr>
          <w:sz w:val="28"/>
          <w:szCs w:val="28"/>
          <w:lang w:eastAsia="ru-RU"/>
        </w:rPr>
        <w:t>.</w:t>
      </w:r>
    </w:p>
    <w:p w:rsidR="00734F17" w:rsidRDefault="00734F17" w:rsidP="003A172B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Избирательную комис</w:t>
      </w:r>
      <w:r w:rsidR="000E2315">
        <w:rPr>
          <w:sz w:val="28"/>
          <w:szCs w:val="28"/>
        </w:rPr>
        <w:t>сию Ростовской области.</w:t>
      </w:r>
    </w:p>
    <w:p w:rsidR="00CD31E5" w:rsidRDefault="00CD31E5" w:rsidP="003A172B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CD11E8">
        <w:rPr>
          <w:sz w:val="28"/>
          <w:szCs w:val="28"/>
        </w:rPr>
        <w:lastRenderedPageBreak/>
        <w:t>Контроль за</w:t>
      </w:r>
      <w:proofErr w:type="gramEnd"/>
      <w:r w:rsidRPr="00CD11E8">
        <w:rPr>
          <w:sz w:val="28"/>
          <w:szCs w:val="28"/>
        </w:rPr>
        <w:t xml:space="preserve"> исполнением данного постановления возложить на председателя территориальной изб</w:t>
      </w:r>
      <w:r w:rsidR="00CE7CDC">
        <w:rPr>
          <w:sz w:val="28"/>
          <w:szCs w:val="28"/>
        </w:rPr>
        <w:t>и</w:t>
      </w:r>
      <w:r w:rsidR="00F37BC4">
        <w:rPr>
          <w:sz w:val="28"/>
          <w:szCs w:val="28"/>
        </w:rPr>
        <w:t xml:space="preserve">рательной комиссии </w:t>
      </w:r>
      <w:proofErr w:type="spellStart"/>
      <w:r w:rsidR="00F37BC4">
        <w:rPr>
          <w:sz w:val="28"/>
          <w:szCs w:val="28"/>
        </w:rPr>
        <w:t>Алипатова</w:t>
      </w:r>
      <w:proofErr w:type="spellEnd"/>
      <w:r w:rsidR="00F37BC4">
        <w:rPr>
          <w:sz w:val="28"/>
          <w:szCs w:val="28"/>
        </w:rPr>
        <w:t xml:space="preserve"> Е</w:t>
      </w:r>
      <w:r w:rsidR="003A172B">
        <w:rPr>
          <w:sz w:val="28"/>
          <w:szCs w:val="28"/>
        </w:rPr>
        <w:t>.В</w:t>
      </w:r>
      <w:r w:rsidR="00CE7CDC">
        <w:rPr>
          <w:sz w:val="28"/>
          <w:szCs w:val="28"/>
        </w:rPr>
        <w:t>.</w:t>
      </w:r>
    </w:p>
    <w:p w:rsidR="000E2315" w:rsidRDefault="000E2315" w:rsidP="000E2315">
      <w:pPr>
        <w:spacing w:line="240" w:lineRule="auto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255"/>
        <w:tblW w:w="9457" w:type="dxa"/>
        <w:tblLayout w:type="fixed"/>
        <w:tblLook w:val="04A0" w:firstRow="1" w:lastRow="0" w:firstColumn="1" w:lastColumn="0" w:noHBand="0" w:noVBand="1"/>
      </w:tblPr>
      <w:tblGrid>
        <w:gridCol w:w="4622"/>
        <w:gridCol w:w="2347"/>
        <w:gridCol w:w="2488"/>
      </w:tblGrid>
      <w:tr w:rsidR="000E2315" w:rsidRPr="00395238" w:rsidTr="003A172B">
        <w:trPr>
          <w:trHeight w:val="1276"/>
        </w:trPr>
        <w:tc>
          <w:tcPr>
            <w:tcW w:w="4622" w:type="dxa"/>
          </w:tcPr>
          <w:p w:rsidR="000E2315" w:rsidRDefault="000E2315" w:rsidP="003A1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Pr="00395238">
              <w:rPr>
                <w:sz w:val="28"/>
                <w:szCs w:val="28"/>
              </w:rPr>
              <w:t xml:space="preserve"> комиссии</w:t>
            </w:r>
          </w:p>
          <w:p w:rsidR="000E2315" w:rsidRPr="00395238" w:rsidRDefault="000E2315" w:rsidP="000E231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47" w:type="dxa"/>
          </w:tcPr>
          <w:p w:rsidR="000E2315" w:rsidRPr="00395238" w:rsidRDefault="000E2315" w:rsidP="000E2315">
            <w:pPr>
              <w:jc w:val="center"/>
              <w:rPr>
                <w:sz w:val="28"/>
                <w:szCs w:val="28"/>
              </w:rPr>
            </w:pPr>
          </w:p>
          <w:p w:rsidR="000E2315" w:rsidRPr="00395238" w:rsidRDefault="000E2315" w:rsidP="000E231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488" w:type="dxa"/>
          </w:tcPr>
          <w:p w:rsidR="000E2315" w:rsidRPr="00395238" w:rsidRDefault="003A172B" w:rsidP="000E23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</w:t>
            </w:r>
            <w:r w:rsidR="000E2315">
              <w:rPr>
                <w:sz w:val="28"/>
                <w:szCs w:val="28"/>
              </w:rPr>
              <w:t>Е.В.</w:t>
            </w:r>
            <w:r>
              <w:rPr>
                <w:sz w:val="28"/>
                <w:szCs w:val="28"/>
              </w:rPr>
              <w:t xml:space="preserve"> </w:t>
            </w:r>
            <w:r w:rsidR="000E2315">
              <w:rPr>
                <w:sz w:val="28"/>
                <w:szCs w:val="28"/>
              </w:rPr>
              <w:t>Алипатов</w:t>
            </w:r>
          </w:p>
          <w:p w:rsidR="000E2315" w:rsidRPr="00395238" w:rsidRDefault="000E2315" w:rsidP="000E2315">
            <w:pPr>
              <w:rPr>
                <w:i/>
                <w:sz w:val="28"/>
                <w:szCs w:val="28"/>
              </w:rPr>
            </w:pPr>
          </w:p>
        </w:tc>
      </w:tr>
      <w:tr w:rsidR="000E2315" w:rsidRPr="00905651" w:rsidTr="000E2315">
        <w:trPr>
          <w:trHeight w:val="877"/>
        </w:trPr>
        <w:tc>
          <w:tcPr>
            <w:tcW w:w="4622" w:type="dxa"/>
          </w:tcPr>
          <w:p w:rsidR="000E2315" w:rsidRPr="00395238" w:rsidRDefault="000E2315" w:rsidP="000E23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Pr="00395238">
              <w:rPr>
                <w:sz w:val="28"/>
                <w:szCs w:val="28"/>
              </w:rPr>
              <w:t xml:space="preserve"> комиссии </w:t>
            </w:r>
          </w:p>
        </w:tc>
        <w:tc>
          <w:tcPr>
            <w:tcW w:w="2347" w:type="dxa"/>
          </w:tcPr>
          <w:p w:rsidR="000E2315" w:rsidRPr="00395238" w:rsidRDefault="000E2315" w:rsidP="000E2315">
            <w:pPr>
              <w:rPr>
                <w:i/>
                <w:sz w:val="28"/>
                <w:szCs w:val="28"/>
              </w:rPr>
            </w:pPr>
          </w:p>
        </w:tc>
        <w:tc>
          <w:tcPr>
            <w:tcW w:w="2488" w:type="dxa"/>
          </w:tcPr>
          <w:p w:rsidR="000E2315" w:rsidRPr="00905651" w:rsidRDefault="000E2315" w:rsidP="003A172B">
            <w:pPr>
              <w:rPr>
                <w:sz w:val="28"/>
                <w:szCs w:val="28"/>
              </w:rPr>
            </w:pPr>
            <w:r w:rsidRPr="00905651">
              <w:rPr>
                <w:sz w:val="28"/>
                <w:szCs w:val="28"/>
              </w:rPr>
              <w:t xml:space="preserve"> </w:t>
            </w:r>
            <w:r w:rsidR="003A172B">
              <w:rPr>
                <w:sz w:val="28"/>
                <w:szCs w:val="28"/>
              </w:rPr>
              <w:t xml:space="preserve">    </w:t>
            </w:r>
            <w:r w:rsidRPr="00905651">
              <w:rPr>
                <w:sz w:val="28"/>
                <w:szCs w:val="28"/>
              </w:rPr>
              <w:t>Н.В.</w:t>
            </w:r>
            <w:r w:rsidR="003A172B">
              <w:rPr>
                <w:sz w:val="28"/>
                <w:szCs w:val="28"/>
              </w:rPr>
              <w:t xml:space="preserve"> Ч</w:t>
            </w:r>
            <w:r w:rsidRPr="00905651">
              <w:rPr>
                <w:sz w:val="28"/>
                <w:szCs w:val="28"/>
              </w:rPr>
              <w:t>екункова</w:t>
            </w:r>
          </w:p>
        </w:tc>
      </w:tr>
    </w:tbl>
    <w:p w:rsidR="00CE7CDC" w:rsidRPr="00CD11E8" w:rsidRDefault="00CE7CDC" w:rsidP="00CE7CDC">
      <w:pPr>
        <w:spacing w:line="240" w:lineRule="auto"/>
        <w:jc w:val="both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92372" w:rsidRDefault="00C92372" w:rsidP="00295AA0">
      <w:pPr>
        <w:spacing w:line="240" w:lineRule="auto"/>
        <w:jc w:val="right"/>
        <w:rPr>
          <w:sz w:val="28"/>
          <w:szCs w:val="28"/>
        </w:rPr>
      </w:pPr>
    </w:p>
    <w:p w:rsidR="00C92372" w:rsidRDefault="00C92372" w:rsidP="00295AA0">
      <w:pPr>
        <w:spacing w:line="240" w:lineRule="auto"/>
        <w:jc w:val="right"/>
        <w:rPr>
          <w:sz w:val="28"/>
          <w:szCs w:val="28"/>
        </w:rPr>
      </w:pPr>
    </w:p>
    <w:p w:rsidR="00C92372" w:rsidRDefault="00C92372" w:rsidP="00295AA0">
      <w:pPr>
        <w:spacing w:line="240" w:lineRule="auto"/>
        <w:jc w:val="right"/>
        <w:rPr>
          <w:sz w:val="28"/>
          <w:szCs w:val="28"/>
        </w:rPr>
      </w:pPr>
    </w:p>
    <w:p w:rsidR="00C92372" w:rsidRDefault="00C92372" w:rsidP="000E2315">
      <w:pPr>
        <w:spacing w:line="240" w:lineRule="auto"/>
        <w:rPr>
          <w:sz w:val="28"/>
          <w:szCs w:val="28"/>
        </w:rPr>
      </w:pPr>
    </w:p>
    <w:sectPr w:rsidR="00C92372" w:rsidSect="003966E0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FBA" w:rsidRDefault="00BC7FBA" w:rsidP="00EC5CD0">
      <w:pPr>
        <w:spacing w:after="0" w:line="240" w:lineRule="auto"/>
      </w:pPr>
      <w:r>
        <w:separator/>
      </w:r>
    </w:p>
  </w:endnote>
  <w:endnote w:type="continuationSeparator" w:id="0">
    <w:p w:rsidR="00BC7FBA" w:rsidRDefault="00BC7FB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FBA" w:rsidRDefault="00BC7FBA" w:rsidP="00EC5CD0">
      <w:pPr>
        <w:spacing w:after="0" w:line="240" w:lineRule="auto"/>
      </w:pPr>
      <w:r>
        <w:separator/>
      </w:r>
    </w:p>
  </w:footnote>
  <w:footnote w:type="continuationSeparator" w:id="0">
    <w:p w:rsidR="00BC7FBA" w:rsidRDefault="00BC7FB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0461B"/>
    <w:multiLevelType w:val="hybridMultilevel"/>
    <w:tmpl w:val="16CE6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932365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301436DA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2195527"/>
    <w:multiLevelType w:val="hybridMultilevel"/>
    <w:tmpl w:val="5B369934"/>
    <w:lvl w:ilvl="0" w:tplc="D610D08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5FAD36D4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6F2B0CA9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8">
    <w:nsid w:val="79E92CB5"/>
    <w:multiLevelType w:val="hybridMultilevel"/>
    <w:tmpl w:val="3560E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D0"/>
    <w:rsid w:val="00001BBD"/>
    <w:rsid w:val="00005BF9"/>
    <w:rsid w:val="00007709"/>
    <w:rsid w:val="00012C30"/>
    <w:rsid w:val="000176B6"/>
    <w:rsid w:val="00020E74"/>
    <w:rsid w:val="00023DA1"/>
    <w:rsid w:val="00062A59"/>
    <w:rsid w:val="0008481E"/>
    <w:rsid w:val="000853DB"/>
    <w:rsid w:val="00095713"/>
    <w:rsid w:val="000B01E2"/>
    <w:rsid w:val="000B226E"/>
    <w:rsid w:val="000C511B"/>
    <w:rsid w:val="000C5945"/>
    <w:rsid w:val="000E2315"/>
    <w:rsid w:val="000E6184"/>
    <w:rsid w:val="00110631"/>
    <w:rsid w:val="0011319B"/>
    <w:rsid w:val="00122D6F"/>
    <w:rsid w:val="00142F78"/>
    <w:rsid w:val="00155F01"/>
    <w:rsid w:val="00170435"/>
    <w:rsid w:val="00173CCA"/>
    <w:rsid w:val="001824D5"/>
    <w:rsid w:val="001A490C"/>
    <w:rsid w:val="001B1629"/>
    <w:rsid w:val="001B66A7"/>
    <w:rsid w:val="001C239F"/>
    <w:rsid w:val="001D0060"/>
    <w:rsid w:val="001D5257"/>
    <w:rsid w:val="001D5AB8"/>
    <w:rsid w:val="001D696E"/>
    <w:rsid w:val="001F0F0F"/>
    <w:rsid w:val="00206FFB"/>
    <w:rsid w:val="00211750"/>
    <w:rsid w:val="00214E25"/>
    <w:rsid w:val="002230AD"/>
    <w:rsid w:val="002465B2"/>
    <w:rsid w:val="00254753"/>
    <w:rsid w:val="00277875"/>
    <w:rsid w:val="00282FD6"/>
    <w:rsid w:val="002871BA"/>
    <w:rsid w:val="00295AA0"/>
    <w:rsid w:val="002A189A"/>
    <w:rsid w:val="002A5F3B"/>
    <w:rsid w:val="002B36AB"/>
    <w:rsid w:val="002B37FA"/>
    <w:rsid w:val="002C207B"/>
    <w:rsid w:val="002E65E7"/>
    <w:rsid w:val="00311056"/>
    <w:rsid w:val="0031235A"/>
    <w:rsid w:val="00333AA6"/>
    <w:rsid w:val="00334F95"/>
    <w:rsid w:val="0035062F"/>
    <w:rsid w:val="00354D18"/>
    <w:rsid w:val="00367EDC"/>
    <w:rsid w:val="00394666"/>
    <w:rsid w:val="003966E0"/>
    <w:rsid w:val="003A172B"/>
    <w:rsid w:val="003C2326"/>
    <w:rsid w:val="003C2891"/>
    <w:rsid w:val="003F72DD"/>
    <w:rsid w:val="00402D6F"/>
    <w:rsid w:val="00414784"/>
    <w:rsid w:val="00415147"/>
    <w:rsid w:val="00420FC3"/>
    <w:rsid w:val="00436995"/>
    <w:rsid w:val="0044091B"/>
    <w:rsid w:val="00460ED2"/>
    <w:rsid w:val="00483E2C"/>
    <w:rsid w:val="004B3B5B"/>
    <w:rsid w:val="004C4AFD"/>
    <w:rsid w:val="004D2416"/>
    <w:rsid w:val="004E1AD1"/>
    <w:rsid w:val="004E4109"/>
    <w:rsid w:val="004E7D88"/>
    <w:rsid w:val="005203FE"/>
    <w:rsid w:val="00521251"/>
    <w:rsid w:val="00521822"/>
    <w:rsid w:val="0052248A"/>
    <w:rsid w:val="00524E79"/>
    <w:rsid w:val="00537EA8"/>
    <w:rsid w:val="005424A0"/>
    <w:rsid w:val="00552983"/>
    <w:rsid w:val="00557527"/>
    <w:rsid w:val="00564E9A"/>
    <w:rsid w:val="005675EE"/>
    <w:rsid w:val="005864FA"/>
    <w:rsid w:val="00590F42"/>
    <w:rsid w:val="00595EB4"/>
    <w:rsid w:val="0059749E"/>
    <w:rsid w:val="005A2D2C"/>
    <w:rsid w:val="005C2F53"/>
    <w:rsid w:val="005C5E03"/>
    <w:rsid w:val="005C7D52"/>
    <w:rsid w:val="005D12D2"/>
    <w:rsid w:val="005F1FF9"/>
    <w:rsid w:val="006138A7"/>
    <w:rsid w:val="00625860"/>
    <w:rsid w:val="006350BD"/>
    <w:rsid w:val="006355B6"/>
    <w:rsid w:val="00640712"/>
    <w:rsid w:val="00642827"/>
    <w:rsid w:val="00653CFD"/>
    <w:rsid w:val="006621A7"/>
    <w:rsid w:val="00670E2B"/>
    <w:rsid w:val="006722DB"/>
    <w:rsid w:val="00672D25"/>
    <w:rsid w:val="00677900"/>
    <w:rsid w:val="00684CEC"/>
    <w:rsid w:val="006C3723"/>
    <w:rsid w:val="006F54C0"/>
    <w:rsid w:val="00702157"/>
    <w:rsid w:val="007108CD"/>
    <w:rsid w:val="00713D44"/>
    <w:rsid w:val="00716DC8"/>
    <w:rsid w:val="00722524"/>
    <w:rsid w:val="00723940"/>
    <w:rsid w:val="007277FD"/>
    <w:rsid w:val="00732172"/>
    <w:rsid w:val="00734F17"/>
    <w:rsid w:val="00743E7A"/>
    <w:rsid w:val="00744D8F"/>
    <w:rsid w:val="007463F0"/>
    <w:rsid w:val="00751462"/>
    <w:rsid w:val="00756312"/>
    <w:rsid w:val="00763BF4"/>
    <w:rsid w:val="007664DC"/>
    <w:rsid w:val="00781A26"/>
    <w:rsid w:val="00781A67"/>
    <w:rsid w:val="00782DC4"/>
    <w:rsid w:val="007A7AD6"/>
    <w:rsid w:val="007A7E76"/>
    <w:rsid w:val="007B197F"/>
    <w:rsid w:val="007B7C8F"/>
    <w:rsid w:val="007C6B4F"/>
    <w:rsid w:val="007D242F"/>
    <w:rsid w:val="007E7421"/>
    <w:rsid w:val="008414B8"/>
    <w:rsid w:val="00844E04"/>
    <w:rsid w:val="00863772"/>
    <w:rsid w:val="00872ACD"/>
    <w:rsid w:val="008929D9"/>
    <w:rsid w:val="008C357C"/>
    <w:rsid w:val="008E32E8"/>
    <w:rsid w:val="00925716"/>
    <w:rsid w:val="009308DF"/>
    <w:rsid w:val="00936376"/>
    <w:rsid w:val="00944550"/>
    <w:rsid w:val="00953FD1"/>
    <w:rsid w:val="00957D2B"/>
    <w:rsid w:val="0097690A"/>
    <w:rsid w:val="009937A0"/>
    <w:rsid w:val="009A15FC"/>
    <w:rsid w:val="009A456C"/>
    <w:rsid w:val="009B4536"/>
    <w:rsid w:val="009D0CF9"/>
    <w:rsid w:val="009D382C"/>
    <w:rsid w:val="009D458B"/>
    <w:rsid w:val="009E7C1F"/>
    <w:rsid w:val="009F2EA2"/>
    <w:rsid w:val="009F31EA"/>
    <w:rsid w:val="009F49CE"/>
    <w:rsid w:val="009F7C98"/>
    <w:rsid w:val="00A00A69"/>
    <w:rsid w:val="00A13D20"/>
    <w:rsid w:val="00A147F6"/>
    <w:rsid w:val="00A1767F"/>
    <w:rsid w:val="00A244E2"/>
    <w:rsid w:val="00A43D40"/>
    <w:rsid w:val="00A452CB"/>
    <w:rsid w:val="00A51CD9"/>
    <w:rsid w:val="00A53674"/>
    <w:rsid w:val="00A649F6"/>
    <w:rsid w:val="00A7701D"/>
    <w:rsid w:val="00A95DA4"/>
    <w:rsid w:val="00A96CCA"/>
    <w:rsid w:val="00AB5239"/>
    <w:rsid w:val="00AC1313"/>
    <w:rsid w:val="00AD2341"/>
    <w:rsid w:val="00AD6E83"/>
    <w:rsid w:val="00AF2A37"/>
    <w:rsid w:val="00AF362F"/>
    <w:rsid w:val="00B124C3"/>
    <w:rsid w:val="00B1272F"/>
    <w:rsid w:val="00B138E6"/>
    <w:rsid w:val="00B15AD6"/>
    <w:rsid w:val="00B22C44"/>
    <w:rsid w:val="00B245A8"/>
    <w:rsid w:val="00B26D09"/>
    <w:rsid w:val="00B40EA5"/>
    <w:rsid w:val="00B540D4"/>
    <w:rsid w:val="00B60715"/>
    <w:rsid w:val="00B9212B"/>
    <w:rsid w:val="00BA1190"/>
    <w:rsid w:val="00BB184D"/>
    <w:rsid w:val="00BC7745"/>
    <w:rsid w:val="00BC7FBA"/>
    <w:rsid w:val="00BD3FB0"/>
    <w:rsid w:val="00BF0DC1"/>
    <w:rsid w:val="00C235B4"/>
    <w:rsid w:val="00C26996"/>
    <w:rsid w:val="00C37650"/>
    <w:rsid w:val="00C91AB9"/>
    <w:rsid w:val="00C92372"/>
    <w:rsid w:val="00CA534C"/>
    <w:rsid w:val="00CB0AB5"/>
    <w:rsid w:val="00CB6EEE"/>
    <w:rsid w:val="00CC49F7"/>
    <w:rsid w:val="00CC55BC"/>
    <w:rsid w:val="00CD11E8"/>
    <w:rsid w:val="00CD31E5"/>
    <w:rsid w:val="00CE4EF6"/>
    <w:rsid w:val="00CE7CDC"/>
    <w:rsid w:val="00CF1583"/>
    <w:rsid w:val="00CF7F9B"/>
    <w:rsid w:val="00D02B77"/>
    <w:rsid w:val="00D1281B"/>
    <w:rsid w:val="00D137C0"/>
    <w:rsid w:val="00D1577C"/>
    <w:rsid w:val="00D2394C"/>
    <w:rsid w:val="00D2799F"/>
    <w:rsid w:val="00D52A61"/>
    <w:rsid w:val="00D7025F"/>
    <w:rsid w:val="00D71F0B"/>
    <w:rsid w:val="00D76701"/>
    <w:rsid w:val="00D77E1A"/>
    <w:rsid w:val="00D85508"/>
    <w:rsid w:val="00D87DCD"/>
    <w:rsid w:val="00D94A6B"/>
    <w:rsid w:val="00D95A5C"/>
    <w:rsid w:val="00DA2898"/>
    <w:rsid w:val="00DC30C7"/>
    <w:rsid w:val="00DD2A70"/>
    <w:rsid w:val="00DD5F78"/>
    <w:rsid w:val="00DE5B08"/>
    <w:rsid w:val="00DF3E07"/>
    <w:rsid w:val="00DF5433"/>
    <w:rsid w:val="00DF5877"/>
    <w:rsid w:val="00E04FFB"/>
    <w:rsid w:val="00E07CCD"/>
    <w:rsid w:val="00E14FEC"/>
    <w:rsid w:val="00E21E24"/>
    <w:rsid w:val="00E254BC"/>
    <w:rsid w:val="00E34133"/>
    <w:rsid w:val="00E42F72"/>
    <w:rsid w:val="00E566FE"/>
    <w:rsid w:val="00E60DEB"/>
    <w:rsid w:val="00E8172F"/>
    <w:rsid w:val="00EB6933"/>
    <w:rsid w:val="00EB74D5"/>
    <w:rsid w:val="00EC1C29"/>
    <w:rsid w:val="00EC5CD0"/>
    <w:rsid w:val="00F02E97"/>
    <w:rsid w:val="00F16808"/>
    <w:rsid w:val="00F37BC4"/>
    <w:rsid w:val="00F51844"/>
    <w:rsid w:val="00F51B60"/>
    <w:rsid w:val="00F57CEC"/>
    <w:rsid w:val="00F66623"/>
    <w:rsid w:val="00F7560C"/>
    <w:rsid w:val="00F8213D"/>
    <w:rsid w:val="00F86127"/>
    <w:rsid w:val="00FA4101"/>
    <w:rsid w:val="00FC11C2"/>
    <w:rsid w:val="00FF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C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7C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C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7C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3EB4A-DF13-4B3F-B3A7-B94C4FDCF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тик</cp:lastModifiedBy>
  <cp:revision>2</cp:revision>
  <cp:lastPrinted>2023-04-18T11:45:00Z</cp:lastPrinted>
  <dcterms:created xsi:type="dcterms:W3CDTF">2023-09-27T07:56:00Z</dcterms:created>
  <dcterms:modified xsi:type="dcterms:W3CDTF">2023-09-27T07:56:00Z</dcterms:modified>
</cp:coreProperties>
</file>